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F54EB1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601F94" w:rsidRDefault="00D81095" w:rsidP="00601F94">
      <w:pPr>
        <w:framePr w:hSpace="180" w:wrap="around" w:vAnchor="text" w:hAnchor="text" w:x="392" w:y="1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601F9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601F94" w:rsidRPr="00601F94">
        <w:rPr>
          <w:rFonts w:ascii="Times New Roman" w:eastAsia="Times New Roman" w:hAnsi="Times New Roman" w:cs="Times New Roman"/>
          <w:b/>
          <w:sz w:val="28"/>
          <w:szCs w:val="28"/>
        </w:rPr>
        <w:t>Ударение (общее представление) Способы выделения ударения.</w:t>
      </w:r>
      <w:r w:rsidR="00601F94" w:rsidRPr="00601F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1F94" w:rsidRDefault="00601F94" w:rsidP="00601F94">
      <w:pPr>
        <w:framePr w:hSpace="180" w:wrap="around" w:vAnchor="text" w:hAnchor="text" w:x="392" w:y="1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</w:p>
    <w:p w:rsidR="00601F94" w:rsidRPr="00601F94" w:rsidRDefault="00601F94" w:rsidP="00601F94">
      <w:pPr>
        <w:framePr w:hSpace="180" w:wrap="around" w:vAnchor="text" w:hAnchor="text" w:x="392" w:y="1"/>
        <w:spacing w:after="0" w:line="240" w:lineRule="auto"/>
        <w:suppressOverlap/>
        <w:rPr>
          <w:rFonts w:ascii="Times New Roman" w:eastAsia="Times New Roman" w:hAnsi="Times New Roman" w:cs="Times New Roman"/>
          <w:sz w:val="28"/>
          <w:szCs w:val="28"/>
        </w:rPr>
      </w:pPr>
      <w:r w:rsidRPr="00601F94">
        <w:rPr>
          <w:rFonts w:ascii="Times New Roman" w:eastAsia="Times New Roman" w:hAnsi="Times New Roman" w:cs="Times New Roman"/>
          <w:sz w:val="28"/>
          <w:szCs w:val="28"/>
        </w:rPr>
        <w:t xml:space="preserve">Словообразующая роль ударения. Графическое обозначение ударения. </w:t>
      </w:r>
      <w:proofErr w:type="spellStart"/>
      <w:r w:rsidRPr="00601F94">
        <w:rPr>
          <w:rFonts w:ascii="Times New Roman" w:eastAsia="Times New Roman" w:hAnsi="Times New Roman" w:cs="Times New Roman"/>
          <w:sz w:val="28"/>
          <w:szCs w:val="28"/>
        </w:rPr>
        <w:t>Слогоударные</w:t>
      </w:r>
      <w:proofErr w:type="spellEnd"/>
      <w:r w:rsidRPr="00601F94">
        <w:rPr>
          <w:rFonts w:ascii="Times New Roman" w:eastAsia="Times New Roman" w:hAnsi="Times New Roman" w:cs="Times New Roman"/>
          <w:sz w:val="28"/>
          <w:szCs w:val="28"/>
        </w:rPr>
        <w:t xml:space="preserve"> модели слов. Зависимость значения слова от ударения.</w:t>
      </w:r>
    </w:p>
    <w:p w:rsidR="00D81095" w:rsidRPr="00601F94" w:rsidRDefault="00601F94" w:rsidP="00601F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1F94">
        <w:rPr>
          <w:rFonts w:ascii="Times New Roman" w:eastAsia="Times New Roman" w:hAnsi="Times New Roman" w:cs="Times New Roman"/>
          <w:sz w:val="28"/>
          <w:szCs w:val="28"/>
        </w:rPr>
        <w:t>Знакомство с орфоэпическим словарём. Развитие речи. Коллективное составление содержания основной части сказки.</w:t>
      </w:r>
    </w:p>
    <w:p w:rsidR="00601F94" w:rsidRDefault="00601F94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1F94" w:rsidRPr="00601F94" w:rsidRDefault="00601F94" w:rsidP="00601F94">
      <w:pPr>
        <w:numPr>
          <w:ilvl w:val="0"/>
          <w:numId w:val="1"/>
        </w:numPr>
        <w:spacing w:after="0" w:line="240" w:lineRule="auto"/>
        <w:contextualSpacing/>
        <w:jc w:val="both"/>
        <w:rPr>
          <w:color w:val="0070C0"/>
          <w:sz w:val="28"/>
          <w:szCs w:val="28"/>
          <w:u w:val="single"/>
        </w:rPr>
      </w:pPr>
      <w:r w:rsidRPr="00ED2B3B">
        <w:rPr>
          <w:sz w:val="28"/>
          <w:szCs w:val="28"/>
        </w:rPr>
        <w:t xml:space="preserve">Посмотреть видеофильм: Российская электронная школа – классы – 1 класс – </w:t>
      </w:r>
      <w:r>
        <w:rPr>
          <w:sz w:val="28"/>
          <w:szCs w:val="28"/>
        </w:rPr>
        <w:t>Русский язык</w:t>
      </w:r>
      <w:r w:rsidRPr="00ED2B3B">
        <w:rPr>
          <w:sz w:val="28"/>
          <w:szCs w:val="28"/>
        </w:rPr>
        <w:t xml:space="preserve"> - Урок </w:t>
      </w:r>
      <w:r>
        <w:rPr>
          <w:sz w:val="28"/>
          <w:szCs w:val="28"/>
        </w:rPr>
        <w:t>7</w:t>
      </w:r>
      <w:r w:rsidRPr="00ED2B3B">
        <w:rPr>
          <w:sz w:val="28"/>
          <w:szCs w:val="28"/>
        </w:rPr>
        <w:t>0 – Основная часть – начать видео</w:t>
      </w:r>
    </w:p>
    <w:p w:rsidR="00601F94" w:rsidRPr="00601F94" w:rsidRDefault="00601F94" w:rsidP="00601F9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правило на с. 39.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упражнения </w:t>
      </w:r>
      <w:r w:rsidR="00601F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1F94">
        <w:rPr>
          <w:rFonts w:ascii="Times New Roman" w:hAnsi="Times New Roman" w:cs="Times New Roman"/>
          <w:sz w:val="28"/>
          <w:szCs w:val="28"/>
        </w:rPr>
        <w:t>3, с.40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601F94"/>
    <w:rsid w:val="00C476D0"/>
    <w:rsid w:val="00D81095"/>
    <w:rsid w:val="00F54EB1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555</Characters>
  <Application>Microsoft Office Word</Application>
  <DocSecurity>0</DocSecurity>
  <Lines>4</Lines>
  <Paragraphs>1</Paragraphs>
  <ScaleCrop>false</ScaleCrop>
  <Company>Curnos™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2020-04-06T12:51:00Z</dcterms:created>
  <dcterms:modified xsi:type="dcterms:W3CDTF">2020-04-09T17:10:00Z</dcterms:modified>
</cp:coreProperties>
</file>